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Modelowanie owalu twarzy - odzyskaj swoje rysy!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Nasze ciało się zmienia i tego nie unikniemy. Jednak są możliwości, aby nasz piękny wygląd przywrócić. Zapadnięte skronie, które powodują utratę owalu twarzy można przywrócić do prawidłowości. To wszystko dzięki &lt;strong&gt;modelowaniu owalu twarzy&lt;/strong&gt; czyli Valumetrii.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Twoja twarz nie wygląda już tak jak kiedyś? Chciałabyś, aby Twoje rysy i owal twarzy były takie jak kiedyś? Dzięki </w:t>
      </w:r>
      <w:r>
        <w:rPr>
          <w:rFonts w:ascii="calibri" w:hAnsi="calibri" w:eastAsia="calibri" w:cs="calibri"/>
          <w:sz w:val="24"/>
          <w:szCs w:val="24"/>
          <w:b/>
        </w:rPr>
        <w:t xml:space="preserve">modelowaniu owalu twarzy</w:t>
      </w:r>
      <w:r>
        <w:rPr>
          <w:rFonts w:ascii="calibri" w:hAnsi="calibri" w:eastAsia="calibri" w:cs="calibri"/>
          <w:sz w:val="24"/>
          <w:szCs w:val="24"/>
        </w:rPr>
        <w:t xml:space="preserve"> możesz poradzić sobie z zapadniętymi skroniami. Dzięki jednemu zastrzykowi w ciągu kilku minut zapadnięte skronie zostaną wypełnione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Modelowanie owalu twarzy - na czym polega Valumetria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Modelowanie owalu twarzy</w:t>
        </w:r>
      </w:hyperlink>
      <w:r>
        <w:rPr>
          <w:rFonts w:ascii="calibri" w:hAnsi="calibri" w:eastAsia="calibri" w:cs="calibri"/>
          <w:sz w:val="24"/>
          <w:szCs w:val="24"/>
        </w:rPr>
        <w:t xml:space="preserve"> polega na dwóch niedużych nakłuciach igłą. Ma to miejsce w okolicach kości policzkowych. Podawany jest wówczas specjalny preparat, który ma za zadanie uniesienie zapadniętych skronii. Dzięki niemu rysy twarzy wyostrzają się, a wydatne kości policzkowe – symbol młodości – zanikają. Preparat jest niewidoczny, nie poczujesz go dzięki niedużej ilości substancji znieczulającej! Do zabiegu wykorzystywany jest kwas hialuronowy. Całość trwa około 20-30 min.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Modelowanie owalu twarzy - Klinika Zakrzewscy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do kliniki medycyny estetycznej w Katowicach. Wykonasz u nas zabieg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modelowania owalu twarzy</w:t>
      </w:r>
      <w:r>
        <w:rPr>
          <w:rFonts w:ascii="calibri" w:hAnsi="calibri" w:eastAsia="calibri" w:cs="calibri"/>
          <w:sz w:val="24"/>
          <w:szCs w:val="24"/>
        </w:rPr>
        <w:t xml:space="preserve"> u najlepszych specjalistów. Używamy bezpiecznego, wysokiej jakości sprzętu. Zadzwoń i umów się na wizytę. Szczegóły na naszej stronie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linikazakrzewscy.pl/oferta/medycyna-estetyczna/volumetri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2026-05-20T08:43:06+02:00</dcterms:created>
  <dcterms:modified xsi:type="dcterms:W3CDTF">2026-05-20T08:43:06+02:00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