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before="0" w:after="600" w:line="240" w:lineRule="auto"/>
      </w:pPr>
      <w:r>
        <w:rPr>
          <w:rFonts w:ascii="calibri" w:hAnsi="calibri" w:eastAsia="calibri" w:cs="calibri"/>
          <w:sz w:val="52"/>
          <w:szCs w:val="52"/>
          <w:b/>
        </w:rPr>
        <w:t xml:space="preserve">Mezoterapia igłowa skóry głowy - skutki uboczne</w:t>
      </w:r>
    </w:p>
    <w:p>
      <w:pPr>
        <w:spacing w:before="0" w:after="500" w:line="264" w:lineRule="auto"/>
      </w:pPr>
      <w:r>
        <w:rPr>
          <w:rFonts w:ascii="calibri" w:hAnsi="calibri" w:eastAsia="calibri" w:cs="calibri"/>
          <w:sz w:val="36"/>
          <w:szCs w:val="36"/>
          <w:b/>
        </w:rPr>
        <w:t xml:space="preserve">Decydują się na jakikolwiek zabieg z medycyny estetycznej (ale nie tylko) należy liczyć się z możliwością pojawienia się &lt;strong&gt;skutków ubocznych&lt;/strong&gt;. Dzisiaj postaramy się przedstawić te związane z &lt;strong&gt;mezoterapią igłową skóry głowy&lt;/strong&gt;.</w:t>
      </w:r>
    </w:p>
    <w:p/>
    <w:p>
      <w:r>
        <w:rPr>
          <w:rFonts w:ascii="calibri" w:hAnsi="calibri" w:eastAsia="calibri" w:cs="calibri"/>
          <w:sz w:val="24"/>
          <w:szCs w:val="24"/>
        </w:rPr>
        <w:t xml:space="preserve"> </w:t>
      </w:r>
    </w:p>
    <w:p>
      <w:pPr>
        <w:spacing w:before="0" w:after="500" w:line="264" w:lineRule="auto"/>
      </w:pPr>
      <w:r>
        <w:rPr>
          <w:rFonts w:ascii="calibri" w:hAnsi="calibri" w:eastAsia="calibri" w:cs="calibri"/>
          <w:sz w:val="36"/>
          <w:szCs w:val="36"/>
          <w:b/>
        </w:rPr>
        <w:t xml:space="preserve">Skutki uboczne - czy jest się czego bać?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Każda ingerencja w wygląd naszego ciała wiąże się z ryzykiem wystąpienia </w:t>
      </w:r>
      <w:r>
        <w:rPr>
          <w:rFonts w:ascii="calibri" w:hAnsi="calibri" w:eastAsia="calibri" w:cs="calibri"/>
          <w:sz w:val="24"/>
          <w:szCs w:val="24"/>
          <w:i/>
          <w:iCs/>
        </w:rPr>
        <w:t xml:space="preserve">skutków ubocznych</w:t>
      </w:r>
      <w:r>
        <w:rPr>
          <w:rFonts w:ascii="calibri" w:hAnsi="calibri" w:eastAsia="calibri" w:cs="calibri"/>
          <w:sz w:val="24"/>
          <w:szCs w:val="24"/>
        </w:rPr>
        <w:t xml:space="preserve">. Niektóre są bardziej prawdopodobne, niektóre mniej. Wiele zależy od naszego ciała. Jednak ze względu na możliwość ich pojawienia się nie warto rezygnować z zabiegów. Należy być jednak na nie gotowymi. Nie zaleca się wykonywania taki zabiegów jak </w:t>
      </w:r>
      <w:r>
        <w:rPr>
          <w:rFonts w:ascii="calibri" w:hAnsi="calibri" w:eastAsia="calibri" w:cs="calibri"/>
          <w:sz w:val="24"/>
          <w:szCs w:val="24"/>
          <w:i/>
          <w:iCs/>
        </w:rPr>
        <w:t xml:space="preserve">mezoterapia igłowa skóry głowy</w:t>
      </w:r>
      <w:r>
        <w:rPr>
          <w:rFonts w:ascii="calibri" w:hAnsi="calibri" w:eastAsia="calibri" w:cs="calibri"/>
          <w:sz w:val="24"/>
          <w:szCs w:val="24"/>
        </w:rPr>
        <w:t xml:space="preserve"> tuż przed ważnymi dla nas wydarzeniami.</w:t>
      </w:r>
    </w:p>
    <w:p>
      <w:pPr>
        <w:spacing w:before="0" w:after="300"/>
      </w:pPr>
    </w:p>
    <w:p>
      <w:pPr>
        <w:jc w:val="center"/>
      </w:pPr>
      <w:r>
        <w:pict>
          <v:shape type="#_x0000_t75" style="width:640px; height:640px; margin-left:0px; margin-top:0px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spacing w:before="0" w:after="500" w:line="264" w:lineRule="auto"/>
      </w:pPr>
      <w:r>
        <w:rPr>
          <w:rFonts w:ascii="calibri" w:hAnsi="calibri" w:eastAsia="calibri" w:cs="calibri"/>
          <w:sz w:val="36"/>
          <w:szCs w:val="36"/>
          <w:b/>
        </w:rPr>
        <w:t xml:space="preserve">Mezoterapia igłowa skóry głowy - skutki uboczne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Po wykonaniu </w:t>
      </w:r>
      <w:r>
        <w:rPr>
          <w:rFonts w:ascii="calibri" w:hAnsi="calibri" w:eastAsia="calibri" w:cs="calibri"/>
          <w:sz w:val="24"/>
          <w:szCs w:val="24"/>
          <w:b/>
        </w:rPr>
        <w:t xml:space="preserve">mezoterapii igłowej skóry głowy</w:t>
      </w:r>
      <w:r>
        <w:rPr>
          <w:rFonts w:ascii="calibri" w:hAnsi="calibri" w:eastAsia="calibri" w:cs="calibri"/>
          <w:sz w:val="24"/>
          <w:szCs w:val="24"/>
        </w:rPr>
        <w:t xml:space="preserve"> mogą pojawić się </w:t>
      </w:r>
      <w:r>
        <w:rPr>
          <w:rFonts w:ascii="calibri" w:hAnsi="calibri" w:eastAsia="calibri" w:cs="calibri"/>
          <w:sz w:val="24"/>
          <w:szCs w:val="24"/>
          <w:b/>
        </w:rPr>
        <w:t xml:space="preserve">skutki uboczne</w:t>
      </w:r>
      <w:r>
        <w:rPr>
          <w:rFonts w:ascii="calibri" w:hAnsi="calibri" w:eastAsia="calibri" w:cs="calibri"/>
          <w:sz w:val="24"/>
          <w:szCs w:val="24"/>
        </w:rPr>
        <w:t xml:space="preserve"> takie jak: zaczerwieniona i obrzęknięta skóra głowy. Niekiedy mogą pojawić się drobne zasinienia. Należy jednak pamiętać, że dolegliwości ustępują już w przeciągu kilku dnia po zabiegu. Nie należy więc martwić się o długą rekonwalescencję po jego wykonaniu. Dowiedz się więcej na temat mezoterapii na naszej stronie internetowej: </w:t>
      </w:r>
      <w:hyperlink r:id="rId8" w:history="1">
        <w:r>
          <w:rPr>
            <w:rFonts w:ascii="calibri" w:hAnsi="calibri" w:eastAsia="calibri" w:cs="calibri"/>
            <w:color w:val="0000FF"/>
            <w:sz w:val="24"/>
            <w:szCs w:val="24"/>
            <w:u w:val="single"/>
          </w:rPr>
          <w:t xml:space="preserve">mezoterapia igłowa skóry głowy skutki uboczne</w:t>
        </w:r>
      </w:hyperlink>
    </w:p>
    <w:sectPr>
      <w:pgSz w:orient="portrait" w:w="11870" w:h="16787"/>
      <w:pgMar w:top="650" w:right="650" w:bottom="850" w:left="65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www.klinikazakrzewscy.pl/oferta/medycyna-estetyczna/mezoterapia-iglowa-owlosionej-skory-glowy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2026-09-11T11:48:51+02:00</dcterms:created>
  <dcterms:modified xsi:type="dcterms:W3CDTF">2026-09-11T11:48:51+02:00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