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bogatopłytkowe w medycynie estetycznej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zadbać o swoją skórę? W jaki sposób opóźnić oznaki starzenia? Czym wyróżnia się &lt;strong&gt;osocze bogatopłytkowe w medycynie estetycznej&lt;/strong&gt;? Zapoznaj się z treścią artykułu i dowiedz się więcej na temat przebiegu zabiegu z wykorzystaniem osocza!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wykorzystuje się osocze bogatopłytkowe w medycynie estetycznej?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stan cery i odpowiednia pielęgnacja powinny towarzyszyć przez cały etap życia. To, w jaki sposób dbamy o skórę, będzie miało swoje przełożenie w przyszłości, dlatego niezwykle ważne jest to, żeby dobrać odpowiednie kosmetyki i zabiegi, które wpłyną na poprawę jej elastyczności, nawilżenie i zachowanie blasku. Zobacz, czym wyróżnia się osocze bogatopłytkowe i jaki ma wpływ na stan cery!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Osocze bogatopłytkowe w medycynie estetycznej a wpływ na cerę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medycynie estetycznej coraz częściej wykorzystuje się zabiegi z osoczem bogatopłytkowym, którego skuteczność została potwierdzona licznymi badaniami. Co więcej, terapia z jego wykorzystaniem uznawana jest za bezpieczną, bezbolesną i nie powodującą uczuleń. W celu nawilżenia, wyrównania kolorytu skóry, a także w pierwszych oznakach starzenia skóry, szyi i dekoltu stosuje się </w:t>
      </w:r>
      <w:r>
        <w:rPr>
          <w:rFonts w:ascii="calibri" w:hAnsi="calibri" w:eastAsia="calibri" w:cs="calibri"/>
          <w:sz w:val="24"/>
          <w:szCs w:val="24"/>
          <w:b/>
        </w:rPr>
        <w:t xml:space="preserve">osocze bogatopłytkowe w medycynie estetycznej</w:t>
      </w:r>
      <w:r>
        <w:rPr>
          <w:rFonts w:ascii="calibri" w:hAnsi="calibri" w:eastAsia="calibri" w:cs="calibri"/>
          <w:sz w:val="24"/>
          <w:szCs w:val="24"/>
        </w:rPr>
        <w:t xml:space="preserve">, pobierane bezpośrednio z krwi pacjenta, a następnie wstrzykiwane metodą mezoterapii w pożądany obszar skóry, a Ty możesz cieszyć się szybkimi i skutecznymi efektami.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 na temat zabiegu?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Osocze bogatopłytkowe w medycynie estetycznej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bezpieczna metoda, która cieszy się coraz większą popularnością, a to głównie ze względu na szybkie efekty i całkowicie bezbolesny przebieg. Jak wygląda samo przygotowanie się do zabiegu? Po pierwsze, sam zabieg poprzedza wywiad z lekarzem, który zbiera potrzebne informacje dotyczące oczekiwań i potrzeb pacjenta. Kolejnym etapem jest już dezynfekcja wskazanego obszaru skóry i wykonanie zabiegu. Więcej informacji znajduje się w ofercie Kliniki Zakrzewscy. Sprawdź to!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osocze-bogatoplytkowe-arthrex-a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2025-12-19T06:07:38+01:00</dcterms:created>
  <dcterms:modified xsi:type="dcterms:W3CDTF">2025-12-19T06:07:38+01:00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